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613B5E9" w:rsidR="002F12E3" w:rsidRDefault="00F21A06" w:rsidP="00C376B5">
      <w:pPr>
        <w:pStyle w:val="Title"/>
      </w:pPr>
      <w:r>
        <w:t xml:space="preserve">DPA </w:t>
      </w:r>
      <w:r w:rsidR="00F66ACB">
        <w:t>Q13-01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BF42D78" w:rsidR="00A70470" w:rsidRPr="00C27A51" w:rsidRDefault="00614F51" w:rsidP="00A70470">
      <w:pPr>
        <w:pStyle w:val="ListParagraph"/>
        <w:numPr>
          <w:ilvl w:val="0"/>
          <w:numId w:val="1"/>
        </w:numPr>
      </w:pPr>
      <w:r>
        <w:t xml:space="preserve">The </w:t>
      </w:r>
      <w:r w:rsidR="003D742C">
        <w:t>California</w:t>
      </w:r>
      <w:r>
        <w:t xml:space="preserve"> Trail</w:t>
      </w:r>
      <w:r w:rsidR="003D742C">
        <w:t>, Oregon</w:t>
      </w:r>
      <w:r>
        <w:t xml:space="preserve"> Trail</w:t>
      </w:r>
      <w:r w:rsidR="003D742C">
        <w:t>, and Pony Express</w:t>
      </w:r>
      <w:r w:rsidR="00A70470" w:rsidRPr="00C27A51">
        <w:t xml:space="preserve"> </w:t>
      </w:r>
      <w:r>
        <w:t>Trail</w:t>
      </w:r>
      <w:r w:rsidR="00A70470" w:rsidRPr="00C27A51">
        <w:t xml:space="preserve"> </w:t>
      </w:r>
      <w:r w:rsidR="003D742C">
        <w:t xml:space="preserve">are </w:t>
      </w:r>
      <w:r w:rsidR="00A70470" w:rsidRPr="00C27A51">
        <w:t>within the DPA</w:t>
      </w:r>
    </w:p>
    <w:p w14:paraId="7BF5D626" w14:textId="41813208" w:rsidR="00A70470" w:rsidRPr="00AD15DD" w:rsidRDefault="00A70470" w:rsidP="00A70470">
      <w:pPr>
        <w:pStyle w:val="ListParagraph"/>
        <w:numPr>
          <w:ilvl w:val="0"/>
          <w:numId w:val="1"/>
        </w:numPr>
      </w:pPr>
      <w:r w:rsidRPr="00AD15DD">
        <w:t xml:space="preserve">There are </w:t>
      </w:r>
      <w:r w:rsidR="003D742C" w:rsidRPr="00614F51">
        <w:rPr>
          <w:b/>
          <w:bCs/>
        </w:rPr>
        <w:t>two</w:t>
      </w:r>
      <w:r w:rsidRPr="00AD15DD">
        <w:t xml:space="preserve"> National Register of Historic Places resources within </w:t>
      </w:r>
      <w:proofErr w:type="gramStart"/>
      <w:r w:rsidRPr="00AD15DD">
        <w:t>the DPA</w:t>
      </w:r>
      <w:proofErr w:type="gramEnd"/>
    </w:p>
    <w:p w14:paraId="0AF6E475" w14:textId="56589FE0" w:rsidR="00F21A06" w:rsidRPr="006876D1" w:rsidRDefault="003D742C" w:rsidP="00F21A06">
      <w:pPr>
        <w:pStyle w:val="ListParagraph"/>
        <w:numPr>
          <w:ilvl w:val="0"/>
          <w:numId w:val="1"/>
        </w:numPr>
      </w:pPr>
      <w:r>
        <w:t>3</w:t>
      </w:r>
      <w:r w:rsidR="00F21A06" w:rsidRPr="006876D1">
        <w:t xml:space="preserve"> Tribes have interest in </w:t>
      </w:r>
      <w:r>
        <w:t>Fillmore, Jefferson, and Thayer</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47369D8B" w:rsidR="006876D1" w:rsidRPr="006876D1" w:rsidRDefault="003D742C"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BBE71A4" w:rsidR="006876D1" w:rsidRDefault="006D606F" w:rsidP="00145BB8">
      <w:pPr>
        <w:pStyle w:val="ListParagraph"/>
        <w:numPr>
          <w:ilvl w:val="1"/>
          <w:numId w:val="1"/>
        </w:numPr>
      </w:pPr>
      <w:r>
        <w:t>Eskimo Curlew – Endangered</w:t>
      </w:r>
    </w:p>
    <w:p w14:paraId="1FBE7E47" w14:textId="296B32FE" w:rsidR="006D606F" w:rsidRDefault="006D606F" w:rsidP="00145BB8">
      <w:pPr>
        <w:pStyle w:val="ListParagraph"/>
        <w:numPr>
          <w:ilvl w:val="1"/>
          <w:numId w:val="1"/>
        </w:numPr>
      </w:pPr>
      <w:r>
        <w:t>Monarch Butterfly – Proposed Threatened</w:t>
      </w:r>
    </w:p>
    <w:p w14:paraId="7D7B2697" w14:textId="208ECFC8" w:rsidR="006D606F" w:rsidRDefault="006D606F" w:rsidP="00145BB8">
      <w:pPr>
        <w:pStyle w:val="ListParagraph"/>
        <w:numPr>
          <w:ilvl w:val="1"/>
          <w:numId w:val="1"/>
        </w:numPr>
      </w:pPr>
      <w:r>
        <w:t>Northern Long-</w:t>
      </w:r>
      <w:r w:rsidR="00614F51">
        <w:t>e</w:t>
      </w:r>
      <w:r>
        <w:t>ared Bat – Endangered</w:t>
      </w:r>
    </w:p>
    <w:p w14:paraId="5A9CEE6C" w14:textId="28782527" w:rsidR="006D606F" w:rsidRDefault="006D606F" w:rsidP="00145BB8">
      <w:pPr>
        <w:pStyle w:val="ListParagraph"/>
        <w:numPr>
          <w:ilvl w:val="1"/>
          <w:numId w:val="1"/>
        </w:numPr>
      </w:pPr>
      <w:r>
        <w:t>Suckley’s Cuckoo Bumble Bee – Proposed Endangered</w:t>
      </w:r>
    </w:p>
    <w:p w14:paraId="4854DEA7" w14:textId="548DD3E4" w:rsidR="006D606F" w:rsidRDefault="006D606F" w:rsidP="00145BB8">
      <w:pPr>
        <w:pStyle w:val="ListParagraph"/>
        <w:numPr>
          <w:ilvl w:val="1"/>
          <w:numId w:val="1"/>
        </w:numPr>
      </w:pPr>
      <w:r>
        <w:t>Western Regal Fritillary – Proposed Threatened</w:t>
      </w:r>
    </w:p>
    <w:p w14:paraId="7C02C4A2" w14:textId="41853B58" w:rsidR="006D606F" w:rsidRPr="00A02497" w:rsidRDefault="006D606F"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40024208" w:rsidR="00A02497" w:rsidRDefault="006D606F" w:rsidP="00DB72B5">
      <w:pPr>
        <w:pStyle w:val="ListParagraph"/>
        <w:numPr>
          <w:ilvl w:val="1"/>
          <w:numId w:val="1"/>
        </w:numPr>
      </w:pPr>
      <w:r>
        <w:t>Northern Long-</w:t>
      </w:r>
      <w:r w:rsidR="00614F51">
        <w:t>e</w:t>
      </w:r>
      <w:r>
        <w:t>ared Bat – Endangered</w:t>
      </w:r>
    </w:p>
    <w:p w14:paraId="3A864E67" w14:textId="349BCFCE" w:rsidR="006D606F" w:rsidRDefault="006D606F" w:rsidP="00DB72B5">
      <w:pPr>
        <w:pStyle w:val="ListParagraph"/>
        <w:numPr>
          <w:ilvl w:val="1"/>
          <w:numId w:val="1"/>
        </w:numPr>
      </w:pPr>
      <w:r>
        <w:t>Timber Rattlesnake – Threatened</w:t>
      </w:r>
    </w:p>
    <w:p w14:paraId="3BC69CF2" w14:textId="4446B860" w:rsidR="006D606F" w:rsidRPr="00A02497" w:rsidRDefault="006D606F"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614F51">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1AC014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2D182F16" w:rsidR="00E67A73" w:rsidRPr="00D94FFD" w:rsidRDefault="00E67A73" w:rsidP="00366122">
      <w:pPr>
        <w:pStyle w:val="ListParagraph"/>
        <w:numPr>
          <w:ilvl w:val="0"/>
          <w:numId w:val="1"/>
        </w:numPr>
      </w:pPr>
      <w:r w:rsidRPr="00D94FFD">
        <w:t xml:space="preserve">There are </w:t>
      </w:r>
      <w:r w:rsidR="00614F51">
        <w:t>Zone A (</w:t>
      </w:r>
      <w:r w:rsidRPr="00D94FFD">
        <w:t>100-yea</w:t>
      </w:r>
      <w:r w:rsidR="00614F51">
        <w:t>r/</w:t>
      </w:r>
      <w:r w:rsidRPr="00D94FFD">
        <w:t>1% Annual Chance) floodplains within the DPA</w:t>
      </w:r>
    </w:p>
    <w:p w14:paraId="38303B2A" w14:textId="13D32175" w:rsidR="00E67A73" w:rsidRDefault="00E67A73" w:rsidP="00366122">
      <w:pPr>
        <w:pStyle w:val="ListParagraph"/>
        <w:numPr>
          <w:ilvl w:val="0"/>
          <w:numId w:val="1"/>
        </w:numPr>
      </w:pPr>
      <w:r w:rsidRPr="00D94FFD">
        <w:t>There is Regulatory Floodway within the DPA</w:t>
      </w:r>
    </w:p>
    <w:p w14:paraId="35518764" w14:textId="77777777" w:rsidR="00351536" w:rsidRPr="00D94FFD" w:rsidRDefault="00351536" w:rsidP="00351536">
      <w:pPr>
        <w:pStyle w:val="ListParagraph"/>
      </w:pP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25B73D6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1BB5F3B" w:rsidR="00F53D7A" w:rsidRPr="004D6116" w:rsidRDefault="00CF34FE" w:rsidP="00924DE2">
      <w:pPr>
        <w:pStyle w:val="ListParagraph"/>
        <w:numPr>
          <w:ilvl w:val="0"/>
          <w:numId w:val="1"/>
        </w:numPr>
      </w:pPr>
      <w:r>
        <w:t xml:space="preserve">There are </w:t>
      </w:r>
      <w:r w:rsidR="00531881" w:rsidRPr="00614F51">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C410080" w:rsidR="00875F11" w:rsidRPr="00531881" w:rsidRDefault="00875F11" w:rsidP="00924DE2">
      <w:pPr>
        <w:pStyle w:val="ListParagraph"/>
        <w:numPr>
          <w:ilvl w:val="0"/>
          <w:numId w:val="1"/>
        </w:numPr>
      </w:pPr>
      <w:r w:rsidRPr="00531881">
        <w:t xml:space="preserve">There are </w:t>
      </w:r>
      <w:r w:rsidR="00856B09">
        <w:t>6</w:t>
      </w:r>
      <w:r w:rsidRPr="00531881">
        <w:t xml:space="preserve"> impaired waters within the DPA</w:t>
      </w:r>
    </w:p>
    <w:p w14:paraId="57491F4D" w14:textId="34BCEC78" w:rsidR="00856B09" w:rsidRDefault="00856B09" w:rsidP="0027480C">
      <w:pPr>
        <w:pStyle w:val="ListParagraph"/>
        <w:numPr>
          <w:ilvl w:val="1"/>
          <w:numId w:val="1"/>
        </w:numPr>
      </w:pPr>
      <w:r>
        <w:t xml:space="preserve">Alexandria Lake No. 1&amp;2 </w:t>
      </w:r>
      <w:r w:rsidRPr="00614F51">
        <w:rPr>
          <w:b/>
          <w:bCs/>
        </w:rPr>
        <w:t>is</w:t>
      </w:r>
      <w:r>
        <w:t xml:space="preserve"> 303d listed. Impaired for Aquatic Life</w:t>
      </w:r>
    </w:p>
    <w:p w14:paraId="72CFEDEA" w14:textId="4EC88A61" w:rsidR="00856B09" w:rsidRDefault="00856B09" w:rsidP="0027480C">
      <w:pPr>
        <w:pStyle w:val="ListParagraph"/>
        <w:numPr>
          <w:ilvl w:val="1"/>
          <w:numId w:val="1"/>
        </w:numPr>
      </w:pPr>
      <w:r>
        <w:t xml:space="preserve">Alexandria Lake No. 3 </w:t>
      </w:r>
      <w:r w:rsidRPr="00614F51">
        <w:rPr>
          <w:b/>
          <w:bCs/>
        </w:rPr>
        <w:t>is</w:t>
      </w:r>
      <w:r>
        <w:t xml:space="preserve"> </w:t>
      </w:r>
      <w:proofErr w:type="gramStart"/>
      <w:r>
        <w:t>303d listed</w:t>
      </w:r>
      <w:proofErr w:type="gramEnd"/>
      <w:r>
        <w:t>. Impaired for Aquatic Life and Recreation</w:t>
      </w:r>
    </w:p>
    <w:p w14:paraId="58D3DF15" w14:textId="7E71912D" w:rsidR="0027480C" w:rsidRDefault="0027480C" w:rsidP="0027480C">
      <w:pPr>
        <w:pStyle w:val="ListParagraph"/>
        <w:numPr>
          <w:ilvl w:val="1"/>
          <w:numId w:val="1"/>
        </w:numPr>
      </w:pPr>
      <w:r w:rsidRPr="0027480C">
        <w:t xml:space="preserve">Big Sandy Creek (NE-LB2-10100) </w:t>
      </w:r>
      <w:r w:rsidRPr="00614F51">
        <w:rPr>
          <w:b/>
          <w:bCs/>
        </w:rPr>
        <w:t>is</w:t>
      </w:r>
      <w:r w:rsidRPr="0027480C">
        <w:t xml:space="preserve"> </w:t>
      </w:r>
      <w:r w:rsidRPr="0027480C">
        <w:rPr>
          <w:b/>
          <w:bCs/>
        </w:rPr>
        <w:t>not</w:t>
      </w:r>
      <w:r w:rsidRPr="0027480C">
        <w:t xml:space="preserve"> 303d listed. Impaired for Recreation</w:t>
      </w:r>
    </w:p>
    <w:p w14:paraId="40933B1E" w14:textId="65DB5D16" w:rsidR="0027480C" w:rsidRDefault="0027480C" w:rsidP="00875F11">
      <w:pPr>
        <w:pStyle w:val="ListParagraph"/>
        <w:numPr>
          <w:ilvl w:val="1"/>
          <w:numId w:val="1"/>
        </w:numPr>
      </w:pPr>
      <w:r>
        <w:t>Big Sandy Creek (</w:t>
      </w:r>
      <w:r w:rsidRPr="0027480C">
        <w:t>NE-LB2-10200</w:t>
      </w:r>
      <w:r>
        <w:t xml:space="preserve">) </w:t>
      </w:r>
      <w:r w:rsidRPr="00614F51">
        <w:rPr>
          <w:b/>
          <w:bCs/>
        </w:rPr>
        <w:t>is</w:t>
      </w:r>
      <w:r>
        <w:t xml:space="preserve"> 303d listed. Impaired for Aquatic Life</w:t>
      </w:r>
    </w:p>
    <w:p w14:paraId="385CF450" w14:textId="2B8F0B01" w:rsidR="00E31BCD" w:rsidRDefault="00E31BCD" w:rsidP="00875F11">
      <w:pPr>
        <w:pStyle w:val="ListParagraph"/>
        <w:numPr>
          <w:ilvl w:val="1"/>
          <w:numId w:val="1"/>
        </w:numPr>
      </w:pPr>
      <w:r>
        <w:t xml:space="preserve">Little Blue River </w:t>
      </w:r>
      <w:r w:rsidRPr="00614F51">
        <w:rPr>
          <w:b/>
          <w:bCs/>
        </w:rPr>
        <w:t>is</w:t>
      </w:r>
      <w:r>
        <w:t xml:space="preserve"> </w:t>
      </w:r>
      <w:r w:rsidRPr="00E31BCD">
        <w:rPr>
          <w:b/>
          <w:bCs/>
        </w:rPr>
        <w:t>not</w:t>
      </w:r>
      <w:r>
        <w:t xml:space="preserve"> </w:t>
      </w:r>
      <w:proofErr w:type="gramStart"/>
      <w:r>
        <w:t>303d listed</w:t>
      </w:r>
      <w:proofErr w:type="gramEnd"/>
      <w:r>
        <w:t>. Impaired for Aquatic Life and Recreation</w:t>
      </w:r>
    </w:p>
    <w:p w14:paraId="3E0A233A" w14:textId="29A6026D" w:rsidR="00875F11" w:rsidRPr="00531881" w:rsidRDefault="00E31BCD" w:rsidP="00875F11">
      <w:pPr>
        <w:pStyle w:val="ListParagraph"/>
        <w:numPr>
          <w:ilvl w:val="1"/>
          <w:numId w:val="1"/>
        </w:numPr>
      </w:pPr>
      <w:r>
        <w:t xml:space="preserve">Spring Creek </w:t>
      </w:r>
      <w:r w:rsidRPr="00614F51">
        <w:rPr>
          <w:b/>
          <w:bCs/>
        </w:rPr>
        <w:t>is</w:t>
      </w:r>
      <w:r>
        <w:t xml:space="preserve"> 303d listed. Impaired for Aquatic Life</w:t>
      </w:r>
    </w:p>
    <w:p w14:paraId="12CF310D" w14:textId="2B795056" w:rsidR="00CF34FE" w:rsidRPr="00531881" w:rsidRDefault="00CF34FE" w:rsidP="00924DE2">
      <w:pPr>
        <w:pStyle w:val="ListParagraph"/>
        <w:numPr>
          <w:ilvl w:val="0"/>
          <w:numId w:val="1"/>
        </w:numPr>
      </w:pPr>
      <w:r w:rsidRPr="00531881">
        <w:t xml:space="preserve">There are </w:t>
      </w:r>
      <w:r w:rsidR="005D74ED">
        <w:t>5</w:t>
      </w:r>
      <w:r w:rsidRPr="00531881">
        <w:t xml:space="preserve"> Wellhead Protection Areas within the DPA</w:t>
      </w:r>
    </w:p>
    <w:p w14:paraId="16420DDB" w14:textId="61FE7ECB" w:rsidR="005D74ED" w:rsidRDefault="00614F51" w:rsidP="00CF34FE">
      <w:pPr>
        <w:pStyle w:val="ListParagraph"/>
        <w:numPr>
          <w:ilvl w:val="1"/>
          <w:numId w:val="1"/>
        </w:numPr>
      </w:pPr>
      <w:r>
        <w:t xml:space="preserve">Village of </w:t>
      </w:r>
      <w:r w:rsidR="005D74ED">
        <w:t>Alexandria (</w:t>
      </w:r>
      <w:r w:rsidR="005D74ED" w:rsidRPr="005D74ED">
        <w:t>NE3116910</w:t>
      </w:r>
      <w:r w:rsidR="005D74ED">
        <w:t>)</w:t>
      </w:r>
    </w:p>
    <w:p w14:paraId="7D6B4B9F" w14:textId="6C17D9AF" w:rsidR="005D74ED" w:rsidRDefault="00614F51" w:rsidP="00CF34FE">
      <w:pPr>
        <w:pStyle w:val="ListParagraph"/>
        <w:numPr>
          <w:ilvl w:val="1"/>
          <w:numId w:val="1"/>
        </w:numPr>
      </w:pPr>
      <w:r>
        <w:t xml:space="preserve">Village of </w:t>
      </w:r>
      <w:r w:rsidR="005D74ED">
        <w:t>Belvidere (</w:t>
      </w:r>
      <w:r w:rsidR="005D74ED" w:rsidRPr="005D74ED">
        <w:t>NE3116909</w:t>
      </w:r>
      <w:r w:rsidR="005D74ED">
        <w:t>)</w:t>
      </w:r>
    </w:p>
    <w:p w14:paraId="30014306" w14:textId="67E60CF7" w:rsidR="005D74ED" w:rsidRDefault="00614F51" w:rsidP="00CF34FE">
      <w:pPr>
        <w:pStyle w:val="ListParagraph"/>
        <w:numPr>
          <w:ilvl w:val="1"/>
          <w:numId w:val="1"/>
        </w:numPr>
      </w:pPr>
      <w:r>
        <w:t xml:space="preserve">Village of </w:t>
      </w:r>
      <w:r w:rsidR="005D74ED">
        <w:t>Bruning (</w:t>
      </w:r>
      <w:r w:rsidR="005D74ED" w:rsidRPr="005D74ED">
        <w:t>NE3116905</w:t>
      </w:r>
      <w:r w:rsidR="005D74ED">
        <w:t>)</w:t>
      </w:r>
    </w:p>
    <w:p w14:paraId="69BE487B" w14:textId="7F1B25D8" w:rsidR="005D74ED" w:rsidRDefault="00614F51" w:rsidP="00CF34FE">
      <w:pPr>
        <w:pStyle w:val="ListParagraph"/>
        <w:numPr>
          <w:ilvl w:val="1"/>
          <w:numId w:val="1"/>
        </w:numPr>
      </w:pPr>
      <w:r>
        <w:t xml:space="preserve">Village of </w:t>
      </w:r>
      <w:r w:rsidR="005D74ED">
        <w:t>Carleton (</w:t>
      </w:r>
      <w:r w:rsidR="005D74ED" w:rsidRPr="005D74ED">
        <w:t>NE3116904</w:t>
      </w:r>
      <w:r w:rsidR="005D74ED">
        <w:t>)</w:t>
      </w:r>
    </w:p>
    <w:p w14:paraId="269A28D6" w14:textId="5F7DEEC5" w:rsidR="005D74ED" w:rsidRPr="00531881" w:rsidRDefault="00614F51" w:rsidP="005D74ED">
      <w:pPr>
        <w:pStyle w:val="ListParagraph"/>
        <w:numPr>
          <w:ilvl w:val="1"/>
          <w:numId w:val="1"/>
        </w:numPr>
      </w:pPr>
      <w:r>
        <w:t xml:space="preserve">City of </w:t>
      </w:r>
      <w:r w:rsidR="005D74ED">
        <w:t>Hebron (</w:t>
      </w:r>
      <w:r w:rsidR="005D74ED" w:rsidRPr="005D74ED">
        <w:t>NE3116901</w:t>
      </w:r>
      <w:r w:rsidR="005D74ED">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7D3DD494" w:rsidR="00BC5A82" w:rsidRDefault="00BC5A82" w:rsidP="00FB24F9">
      <w:pPr>
        <w:pStyle w:val="ListParagraph"/>
        <w:numPr>
          <w:ilvl w:val="0"/>
          <w:numId w:val="1"/>
        </w:numPr>
      </w:pPr>
      <w:r>
        <w:t xml:space="preserve">There </w:t>
      </w:r>
      <w:r w:rsidR="005A34C3">
        <w:t>are</w:t>
      </w:r>
      <w:r>
        <w:t xml:space="preserve"> </w:t>
      </w:r>
      <w:r w:rsidR="005A34C3">
        <w:t>5</w:t>
      </w:r>
      <w:r>
        <w:t xml:space="preserve"> NGPC propert</w:t>
      </w:r>
      <w:r w:rsidR="005A34C3">
        <w:t>ies</w:t>
      </w:r>
      <w:r>
        <w:t xml:space="preserve"> </w:t>
      </w:r>
      <w:r w:rsidR="005A34C3">
        <w:t>with</w:t>
      </w:r>
      <w:r>
        <w:t>in the DPA</w:t>
      </w:r>
    </w:p>
    <w:p w14:paraId="31CFAF71" w14:textId="119CFFA0" w:rsidR="00BB7783" w:rsidRDefault="00BB7783" w:rsidP="00BC5A82">
      <w:pPr>
        <w:pStyle w:val="ListParagraph"/>
        <w:numPr>
          <w:ilvl w:val="1"/>
          <w:numId w:val="1"/>
        </w:numPr>
      </w:pPr>
      <w:r>
        <w:t>Alexandria SRA</w:t>
      </w:r>
    </w:p>
    <w:p w14:paraId="69DF30C2" w14:textId="178C4D65" w:rsidR="00BB7783" w:rsidRDefault="00BB7783" w:rsidP="00BC5A82">
      <w:pPr>
        <w:pStyle w:val="ListParagraph"/>
        <w:numPr>
          <w:ilvl w:val="1"/>
          <w:numId w:val="1"/>
        </w:numPr>
      </w:pPr>
      <w:r>
        <w:t>Alexandria WMA</w:t>
      </w:r>
    </w:p>
    <w:p w14:paraId="54717A71" w14:textId="63D000A8" w:rsidR="00BB7783" w:rsidRDefault="00BB7783" w:rsidP="00BC5A82">
      <w:pPr>
        <w:pStyle w:val="ListParagraph"/>
        <w:numPr>
          <w:ilvl w:val="1"/>
          <w:numId w:val="1"/>
        </w:numPr>
      </w:pPr>
      <w:r>
        <w:t>Little Blue WMA</w:t>
      </w:r>
    </w:p>
    <w:p w14:paraId="1C9363AC" w14:textId="33A82CFF" w:rsidR="00BB7783" w:rsidRDefault="00BB7783" w:rsidP="00BC5A82">
      <w:pPr>
        <w:pStyle w:val="ListParagraph"/>
        <w:numPr>
          <w:ilvl w:val="1"/>
          <w:numId w:val="1"/>
        </w:numPr>
      </w:pPr>
      <w:r>
        <w:t>Meridian WMA</w:t>
      </w:r>
    </w:p>
    <w:p w14:paraId="1C6026D4" w14:textId="462DB374" w:rsidR="00BB7783" w:rsidRDefault="00BB7783" w:rsidP="00BB7783">
      <w:pPr>
        <w:pStyle w:val="ListParagraph"/>
        <w:numPr>
          <w:ilvl w:val="1"/>
          <w:numId w:val="1"/>
        </w:numPr>
      </w:pPr>
      <w:r>
        <w:t>Sora WMA</w:t>
      </w:r>
    </w:p>
    <w:p w14:paraId="64AC1D65" w14:textId="378F1446" w:rsidR="00BC5A82" w:rsidRDefault="00BC5A82" w:rsidP="00BC5A82">
      <w:pPr>
        <w:pStyle w:val="ListParagraph"/>
        <w:numPr>
          <w:ilvl w:val="0"/>
          <w:numId w:val="1"/>
        </w:numPr>
      </w:pPr>
      <w:r>
        <w:t xml:space="preserve">There is </w:t>
      </w:r>
      <w:r w:rsidR="00614F51">
        <w:t>1</w:t>
      </w:r>
      <w:r>
        <w:t xml:space="preserve"> USF</w:t>
      </w:r>
      <w:r w:rsidR="005A34C3">
        <w:t>W</w:t>
      </w:r>
      <w:r>
        <w:t xml:space="preserve">S property </w:t>
      </w:r>
      <w:r w:rsidR="005A34C3">
        <w:t>with</w:t>
      </w:r>
      <w:r>
        <w:t>in the DPA</w:t>
      </w:r>
    </w:p>
    <w:p w14:paraId="1CDEC994" w14:textId="612E677B" w:rsidR="00FB24F9" w:rsidRDefault="00621DAA" w:rsidP="00BC5A82">
      <w:pPr>
        <w:pStyle w:val="ListParagraph"/>
        <w:numPr>
          <w:ilvl w:val="1"/>
          <w:numId w:val="1"/>
        </w:numPr>
      </w:pPr>
      <w:r>
        <w:t>Farm Service Agency Interest of NE</w:t>
      </w:r>
    </w:p>
    <w:p w14:paraId="4B340E0C" w14:textId="2005F513" w:rsidR="00DB72B5" w:rsidRDefault="006876D1" w:rsidP="00F84495">
      <w:pPr>
        <w:pStyle w:val="ListParagraph"/>
        <w:numPr>
          <w:ilvl w:val="0"/>
          <w:numId w:val="1"/>
        </w:numPr>
      </w:pPr>
      <w:r>
        <w:t xml:space="preserve">There is </w:t>
      </w:r>
      <w:r w:rsidR="00621DAA">
        <w:t xml:space="preserve">Federal Real </w:t>
      </w:r>
      <w:r w:rsidR="00614F51">
        <w:t>P</w:t>
      </w:r>
      <w:r w:rsidR="00621DAA">
        <w:t>roperty</w:t>
      </w:r>
      <w:r>
        <w:t xml:space="preserve"> </w:t>
      </w:r>
      <w:r w:rsidR="00621DAA">
        <w:t>with</w:t>
      </w:r>
      <w:r w:rsidR="00BC5A82">
        <w:t>in</w:t>
      </w:r>
      <w:r>
        <w:t xml:space="preserve"> the DPA</w:t>
      </w:r>
    </w:p>
    <w:p w14:paraId="3E61CF83" w14:textId="77777777" w:rsidR="00614F51" w:rsidRPr="00614F51" w:rsidRDefault="00614F51" w:rsidP="00614F51">
      <w:r w:rsidRPr="00614F51">
        <w:rPr>
          <w:b/>
          <w:bCs/>
          <w:u w:val="single"/>
        </w:rPr>
        <w:lastRenderedPageBreak/>
        <w:t>Airfields</w:t>
      </w:r>
      <w:r w:rsidRPr="00614F51">
        <w:rPr>
          <w:b/>
          <w:bCs/>
          <w:u w:val="single"/>
        </w:rPr>
        <w:br/>
      </w:r>
      <w:hyperlink r:id="rId17" w:history="1">
        <w:r w:rsidRPr="00614F51">
          <w:rPr>
            <w:rStyle w:val="Hyperlink"/>
          </w:rPr>
          <w:t>FAA - Airports</w:t>
        </w:r>
      </w:hyperlink>
    </w:p>
    <w:p w14:paraId="4962AC1B" w14:textId="77777777" w:rsidR="00614F51" w:rsidRPr="00614F51" w:rsidRDefault="00614F51" w:rsidP="00614F51">
      <w:pPr>
        <w:numPr>
          <w:ilvl w:val="0"/>
          <w:numId w:val="2"/>
        </w:numPr>
      </w:pPr>
      <w:r w:rsidRPr="00614F51">
        <w:t xml:space="preserve">There are </w:t>
      </w:r>
      <w:r w:rsidRPr="00614F51">
        <w:rPr>
          <w:b/>
          <w:bCs/>
        </w:rPr>
        <w:t>no</w:t>
      </w:r>
      <w:r w:rsidRPr="00614F51">
        <w:t xml:space="preserve"> airfields within the DPA</w:t>
      </w:r>
    </w:p>
    <w:p w14:paraId="56E7FA50" w14:textId="77777777" w:rsidR="00614F51" w:rsidRDefault="00614F51" w:rsidP="00614F51"/>
    <w:p w14:paraId="163C9B36" w14:textId="77777777" w:rsidR="00614F51" w:rsidRDefault="00614F51" w:rsidP="00614F51"/>
    <w:p w14:paraId="63799D39" w14:textId="77777777" w:rsidR="00614F51" w:rsidRDefault="00614F51" w:rsidP="00614F51"/>
    <w:p w14:paraId="25B6FEF0" w14:textId="77777777" w:rsidR="00614F51" w:rsidRDefault="00614F51" w:rsidP="00614F51"/>
    <w:p w14:paraId="7031B9AC" w14:textId="77777777" w:rsidR="00614F51" w:rsidRDefault="00614F51" w:rsidP="00614F51"/>
    <w:p w14:paraId="0CFB63CB" w14:textId="77777777" w:rsidR="00614F51" w:rsidRDefault="00614F51" w:rsidP="00614F51"/>
    <w:p w14:paraId="055E8B11" w14:textId="77777777" w:rsidR="00614F51" w:rsidRDefault="00614F51" w:rsidP="00614F51"/>
    <w:p w14:paraId="6B00C88E" w14:textId="77777777" w:rsidR="00614F51" w:rsidRDefault="00614F51" w:rsidP="00614F51"/>
    <w:p w14:paraId="5968ACFE" w14:textId="77777777" w:rsidR="00614F51" w:rsidRDefault="00614F51" w:rsidP="00614F51"/>
    <w:p w14:paraId="5AE447C8" w14:textId="77777777" w:rsidR="00614F51" w:rsidRDefault="00614F51" w:rsidP="00614F51"/>
    <w:p w14:paraId="357DABEB" w14:textId="77777777" w:rsidR="00614F51" w:rsidRDefault="00614F51" w:rsidP="00614F51"/>
    <w:p w14:paraId="79D611F8" w14:textId="77777777" w:rsidR="00614F51" w:rsidRDefault="00614F51" w:rsidP="00614F51"/>
    <w:p w14:paraId="52084687" w14:textId="77777777" w:rsidR="00614F51" w:rsidRDefault="00614F51" w:rsidP="00614F51"/>
    <w:p w14:paraId="1D608963" w14:textId="77777777" w:rsidR="00614F51" w:rsidRDefault="00614F51" w:rsidP="00614F51"/>
    <w:p w14:paraId="1B394AA0" w14:textId="77777777" w:rsidR="00614F51" w:rsidRDefault="00614F51" w:rsidP="00614F51"/>
    <w:p w14:paraId="4CCFE0F3" w14:textId="77777777" w:rsidR="00614F51" w:rsidRDefault="00614F51" w:rsidP="00614F51"/>
    <w:p w14:paraId="358E8E96" w14:textId="77777777" w:rsidR="00614F51" w:rsidRDefault="00614F51" w:rsidP="00614F51"/>
    <w:p w14:paraId="719822A7" w14:textId="77777777" w:rsidR="00614F51" w:rsidRDefault="00614F51" w:rsidP="00614F51"/>
    <w:p w14:paraId="7C975AF2" w14:textId="77777777" w:rsidR="00614F51" w:rsidRDefault="00614F51" w:rsidP="00614F51"/>
    <w:p w14:paraId="006E04A3" w14:textId="77777777" w:rsidR="00614F51" w:rsidRDefault="00614F51" w:rsidP="00614F51"/>
    <w:p w14:paraId="0274A19D" w14:textId="77777777" w:rsidR="00614F51" w:rsidRDefault="00614F51" w:rsidP="00614F51"/>
    <w:p w14:paraId="7CBB7C33" w14:textId="77777777" w:rsidR="00614F51" w:rsidRDefault="00614F51" w:rsidP="00614F51"/>
    <w:p w14:paraId="5F7EAA94" w14:textId="77777777" w:rsidR="00614F51" w:rsidRDefault="00614F51" w:rsidP="00614F51"/>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8913760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A1D14"/>
    <w:rsid w:val="001204FD"/>
    <w:rsid w:val="0013405C"/>
    <w:rsid w:val="00141E96"/>
    <w:rsid w:val="00145BB8"/>
    <w:rsid w:val="001668AF"/>
    <w:rsid w:val="001C3F57"/>
    <w:rsid w:val="00213E7B"/>
    <w:rsid w:val="0027480C"/>
    <w:rsid w:val="00293F83"/>
    <w:rsid w:val="002F12E3"/>
    <w:rsid w:val="00302F44"/>
    <w:rsid w:val="0031394F"/>
    <w:rsid w:val="00351536"/>
    <w:rsid w:val="00366122"/>
    <w:rsid w:val="003D12F5"/>
    <w:rsid w:val="003D742C"/>
    <w:rsid w:val="004103A2"/>
    <w:rsid w:val="00454B22"/>
    <w:rsid w:val="00476390"/>
    <w:rsid w:val="004D6116"/>
    <w:rsid w:val="00530F11"/>
    <w:rsid w:val="00531881"/>
    <w:rsid w:val="005A34C3"/>
    <w:rsid w:val="005A4961"/>
    <w:rsid w:val="005B6671"/>
    <w:rsid w:val="005D74ED"/>
    <w:rsid w:val="005F14F2"/>
    <w:rsid w:val="00614F51"/>
    <w:rsid w:val="00621DAA"/>
    <w:rsid w:val="00626F89"/>
    <w:rsid w:val="006556D9"/>
    <w:rsid w:val="006876D1"/>
    <w:rsid w:val="006D606F"/>
    <w:rsid w:val="007114E4"/>
    <w:rsid w:val="007F0803"/>
    <w:rsid w:val="007F47C1"/>
    <w:rsid w:val="00804A94"/>
    <w:rsid w:val="008517CE"/>
    <w:rsid w:val="00856B09"/>
    <w:rsid w:val="00875F11"/>
    <w:rsid w:val="008C2C0E"/>
    <w:rsid w:val="008F5655"/>
    <w:rsid w:val="00924DE2"/>
    <w:rsid w:val="009A65DD"/>
    <w:rsid w:val="00A02497"/>
    <w:rsid w:val="00A11B3D"/>
    <w:rsid w:val="00A4330B"/>
    <w:rsid w:val="00A70470"/>
    <w:rsid w:val="00A96E2F"/>
    <w:rsid w:val="00AD1C89"/>
    <w:rsid w:val="00B02D4E"/>
    <w:rsid w:val="00BB640D"/>
    <w:rsid w:val="00BB7783"/>
    <w:rsid w:val="00BC4B8A"/>
    <w:rsid w:val="00BC5A82"/>
    <w:rsid w:val="00BD1D55"/>
    <w:rsid w:val="00BF2ADD"/>
    <w:rsid w:val="00C376B5"/>
    <w:rsid w:val="00C41D34"/>
    <w:rsid w:val="00C446AA"/>
    <w:rsid w:val="00C7598B"/>
    <w:rsid w:val="00CF0196"/>
    <w:rsid w:val="00CF34FE"/>
    <w:rsid w:val="00D43364"/>
    <w:rsid w:val="00D44D9C"/>
    <w:rsid w:val="00D745E4"/>
    <w:rsid w:val="00D94FFD"/>
    <w:rsid w:val="00DB051F"/>
    <w:rsid w:val="00DB72B5"/>
    <w:rsid w:val="00DC683A"/>
    <w:rsid w:val="00DC7196"/>
    <w:rsid w:val="00E31BCD"/>
    <w:rsid w:val="00E67A73"/>
    <w:rsid w:val="00E757E6"/>
    <w:rsid w:val="00E9187C"/>
    <w:rsid w:val="00EA0942"/>
    <w:rsid w:val="00F20096"/>
    <w:rsid w:val="00F21A06"/>
    <w:rsid w:val="00F53D7A"/>
    <w:rsid w:val="00F66ACB"/>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738017850">
      <w:bodyDiv w:val="1"/>
      <w:marLeft w:val="0"/>
      <w:marRight w:val="0"/>
      <w:marTop w:val="0"/>
      <w:marBottom w:val="0"/>
      <w:divBdr>
        <w:top w:val="none" w:sz="0" w:space="0" w:color="auto"/>
        <w:left w:val="none" w:sz="0" w:space="0" w:color="auto"/>
        <w:bottom w:val="none" w:sz="0" w:space="0" w:color="auto"/>
        <w:right w:val="none" w:sz="0" w:space="0" w:color="auto"/>
      </w:divBdr>
    </w:div>
    <w:div w:id="1936400400">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57</cp:revision>
  <dcterms:created xsi:type="dcterms:W3CDTF">2025-01-16T13:55:00Z</dcterms:created>
  <dcterms:modified xsi:type="dcterms:W3CDTF">2025-07-10T20:30:00Z</dcterms:modified>
</cp:coreProperties>
</file>